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2D" w:rsidRDefault="000F56B9">
      <w:pPr>
        <w:ind w:left="210"/>
        <w:jc w:val="center"/>
        <w:rPr>
          <w:b/>
          <w:sz w:val="44"/>
        </w:rPr>
      </w:pPr>
      <w:r>
        <w:rPr>
          <w:b/>
          <w:sz w:val="44"/>
        </w:rPr>
        <w:t>汉源县人民医院</w:t>
      </w:r>
      <w:r>
        <w:rPr>
          <w:rFonts w:hint="eastAsia"/>
          <w:b/>
          <w:sz w:val="44"/>
        </w:rPr>
        <w:t>检验</w:t>
      </w:r>
      <w:r>
        <w:rPr>
          <w:b/>
          <w:sz w:val="44"/>
        </w:rPr>
        <w:t>试剂耗材</w:t>
      </w:r>
      <w:r>
        <w:rPr>
          <w:rFonts w:hint="eastAsia"/>
          <w:b/>
          <w:sz w:val="44"/>
        </w:rPr>
        <w:t>采购项目</w:t>
      </w:r>
    </w:p>
    <w:p w:rsidR="002F242D" w:rsidRDefault="00DD46A5">
      <w:pPr>
        <w:ind w:left="210"/>
        <w:jc w:val="center"/>
        <w:rPr>
          <w:b/>
          <w:sz w:val="44"/>
        </w:rPr>
      </w:pPr>
      <w:r>
        <w:rPr>
          <w:rFonts w:hint="eastAsia"/>
          <w:b/>
          <w:sz w:val="44"/>
        </w:rPr>
        <w:t>（2024年度第四批）</w:t>
      </w:r>
    </w:p>
    <w:p w:rsidR="002F242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440660">
        <w:rPr>
          <w:rFonts w:hint="eastAsia"/>
          <w:b/>
          <w:sz w:val="44"/>
          <w:lang w:val="zh-CN"/>
        </w:rPr>
        <w:t xml:space="preserve"> </w:t>
      </w:r>
      <w:r w:rsidR="003526C6">
        <w:rPr>
          <w:rFonts w:hint="eastAsia"/>
          <w:b/>
          <w:sz w:val="44"/>
          <w:lang w:val="zh-CN"/>
        </w:rPr>
        <w:t>9</w:t>
      </w:r>
      <w:r w:rsidR="00440660">
        <w:rPr>
          <w:rFonts w:hint="eastAsia"/>
          <w:b/>
          <w:sz w:val="44"/>
          <w:lang w:val="zh-CN"/>
        </w:rPr>
        <w:t xml:space="preserve"> </w:t>
      </w:r>
      <w:r>
        <w:rPr>
          <w:rFonts w:hint="eastAsia"/>
          <w:b/>
          <w:sz w:val="44"/>
          <w:lang w:val="zh-CN"/>
        </w:rPr>
        <w:t>月</w:t>
      </w:r>
      <w:r w:rsidR="003526C6">
        <w:rPr>
          <w:rFonts w:hint="eastAsia"/>
          <w:b/>
          <w:sz w:val="44"/>
          <w:lang w:val="zh-CN"/>
        </w:rPr>
        <w:t xml:space="preserve"> 27</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3526C6">
            <w:pPr>
              <w:ind w:left="210"/>
            </w:pPr>
            <w:r>
              <w:rPr>
                <w:rFonts w:hint="eastAsia"/>
              </w:rPr>
              <w:t>汉源县人民医院</w:t>
            </w:r>
            <w:r w:rsidR="005F5FF3">
              <w:rPr>
                <w:rFonts w:hint="eastAsia"/>
                <w:kern w:val="0"/>
              </w:rPr>
              <w:t>检验</w:t>
            </w:r>
            <w:r>
              <w:rPr>
                <w:rFonts w:hint="eastAsia"/>
                <w:kern w:val="0"/>
              </w:rPr>
              <w:t>试剂产品及医用耗材</w:t>
            </w:r>
            <w:r w:rsidR="007E4B72">
              <w:rPr>
                <w:rFonts w:hint="eastAsia"/>
                <w:kern w:val="0"/>
              </w:rPr>
              <w:t>（第四批）</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782A8A">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，本项目将试剂耗材按照所对应的</w:t>
            </w:r>
            <w:proofErr w:type="gramStart"/>
            <w:r w:rsidR="005F5FF3" w:rsidRPr="00E97B8C">
              <w:rPr>
                <w:rFonts w:hint="eastAsia"/>
                <w:kern w:val="0"/>
              </w:rPr>
              <w:t>的</w:t>
            </w:r>
            <w:proofErr w:type="gramEnd"/>
            <w:r w:rsidR="005F5FF3" w:rsidRPr="00E97B8C">
              <w:rPr>
                <w:rFonts w:hint="eastAsia"/>
                <w:kern w:val="0"/>
              </w:rPr>
              <w:t>医疗设备进行划分，共计</w:t>
            </w:r>
            <w:r w:rsidR="00782A8A">
              <w:rPr>
                <w:rFonts w:hint="eastAsia"/>
                <w:kern w:val="0"/>
              </w:rPr>
              <w:t>15</w:t>
            </w:r>
            <w:r w:rsidR="00AE5C04" w:rsidRPr="00E97B8C">
              <w:rPr>
                <w:rFonts w:hint="eastAsia"/>
                <w:kern w:val="0"/>
              </w:rPr>
              <w:t>包</w:t>
            </w:r>
            <w:r w:rsidR="005F5FF3" w:rsidRPr="00E97B8C">
              <w:rPr>
                <w:rFonts w:hint="eastAsia"/>
                <w:kern w:val="0"/>
              </w:rPr>
              <w:t>，供应</w:t>
            </w:r>
            <w:proofErr w:type="gramStart"/>
            <w:r w:rsidR="005F5FF3" w:rsidRPr="00E97B8C">
              <w:rPr>
                <w:rFonts w:hint="eastAsia"/>
                <w:kern w:val="0"/>
              </w:rPr>
              <w:t>商至少应完全响应</w:t>
            </w:r>
            <w:proofErr w:type="gramEnd"/>
            <w:r w:rsidR="005F5FF3" w:rsidRPr="00E97B8C">
              <w:rPr>
                <w:rFonts w:hint="eastAsia"/>
                <w:kern w:val="0"/>
              </w:rPr>
              <w:t>报价其中</w:t>
            </w:r>
            <w:r w:rsidR="00AE5C04" w:rsidRPr="00E97B8C">
              <w:rPr>
                <w:rFonts w:hint="eastAsia"/>
                <w:kern w:val="0"/>
              </w:rPr>
              <w:t>一包</w:t>
            </w:r>
            <w:r w:rsidR="005F5FF3" w:rsidRPr="00E97B8C">
              <w:rPr>
                <w:rFonts w:hint="eastAsia"/>
                <w:kern w:val="0"/>
              </w:rPr>
              <w:t>（一种设备所对用的</w:t>
            </w:r>
            <w:r w:rsidR="00AE5C04" w:rsidRPr="00E97B8C">
              <w:rPr>
                <w:rFonts w:hint="eastAsia"/>
                <w:kern w:val="0"/>
              </w:rPr>
              <w:t>全部</w:t>
            </w:r>
            <w:r w:rsidR="005F5FF3" w:rsidRPr="00E97B8C">
              <w:rPr>
                <w:rFonts w:hint="eastAsia"/>
                <w:kern w:val="0"/>
              </w:rPr>
              <w:t>试剂</w:t>
            </w:r>
            <w:r w:rsidR="00AE5C04" w:rsidRPr="00E97B8C">
              <w:rPr>
                <w:rFonts w:hint="eastAsia"/>
                <w:kern w:val="0"/>
              </w:rPr>
              <w:t>及</w:t>
            </w:r>
            <w:r w:rsidR="005F5FF3" w:rsidRPr="00E97B8C">
              <w:rPr>
                <w:rFonts w:hint="eastAsia"/>
                <w:kern w:val="0"/>
              </w:rPr>
              <w:t>耗材），如果供应商对同</w:t>
            </w:r>
            <w:r w:rsidR="00AE5C04" w:rsidRPr="00E97B8C">
              <w:rPr>
                <w:rFonts w:hint="eastAsia"/>
                <w:kern w:val="0"/>
              </w:rPr>
              <w:t>一包</w:t>
            </w:r>
            <w:r w:rsidR="005F5FF3" w:rsidRPr="00E97B8C">
              <w:rPr>
                <w:rFonts w:hint="eastAsia"/>
                <w:kern w:val="0"/>
              </w:rPr>
              <w:t>（同一设备）中的所有试剂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 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2024年10月9日9:</w:t>
            </w:r>
            <w:r w:rsidR="00DD46A5">
              <w:rPr>
                <w:rFonts w:hint="eastAsia"/>
                <w:kern w:val="0"/>
              </w:rPr>
              <w:t>0</w:t>
            </w:r>
            <w:r w:rsidR="00782A8A" w:rsidRPr="00782A8A">
              <w:rPr>
                <w:rFonts w:hint="eastAsia"/>
                <w:kern w:val="0"/>
              </w:rPr>
              <w:t>0-10:30.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w:t>
            </w:r>
            <w:r>
              <w:rPr>
                <w:rFonts w:hint="eastAsia"/>
                <w:lang w:val="zh-TW" w:eastAsia="zh-TW"/>
              </w:rPr>
              <w:lastRenderedPageBreak/>
              <w:t>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w:t>
            </w:r>
            <w:r>
              <w:rPr>
                <w:rFonts w:hint="eastAsia"/>
              </w:rPr>
              <w:lastRenderedPageBreak/>
              <w:t>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lastRenderedPageBreak/>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804BB2">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w:t>
            </w:r>
            <w:r>
              <w:rPr>
                <w:rFonts w:hint="eastAsia"/>
              </w:rPr>
              <w:lastRenderedPageBreak/>
              <w:t>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lastRenderedPageBreak/>
              <w:t>格式详见</w:t>
            </w:r>
            <w:r>
              <w:rPr>
                <w:rFonts w:eastAsia="宋体"/>
              </w:rPr>
              <w:lastRenderedPageBreak/>
              <w:t>第四章格式三</w:t>
            </w:r>
          </w:p>
        </w:tc>
      </w:tr>
      <w:tr w:rsidR="002F242D">
        <w:trPr>
          <w:trHeight w:val="20"/>
          <w:jc w:val="center"/>
        </w:trPr>
        <w:tc>
          <w:tcPr>
            <w:tcW w:w="420" w:type="pct"/>
            <w:vMerge w:val="restart"/>
            <w:vAlign w:val="center"/>
          </w:tcPr>
          <w:p w:rsidR="002F242D" w:rsidRDefault="000F56B9">
            <w:pPr>
              <w:ind w:left="210"/>
            </w:pPr>
            <w:r>
              <w:rPr>
                <w:rFonts w:hint="eastAsia"/>
              </w:rPr>
              <w:lastRenderedPageBreak/>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t>如涉及第（1）种情况，</w:t>
            </w:r>
            <w:r w:rsidR="005F5FF3">
              <w:rPr>
                <w:rFonts w:hint="eastAsia"/>
              </w:rPr>
              <w:t>供应商</w:t>
            </w:r>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w:t>
            </w:r>
            <w:proofErr w:type="gramStart"/>
            <w:r w:rsidRPr="00B836E1">
              <w:t>配送商</w:t>
            </w:r>
            <w:proofErr w:type="gramEnd"/>
            <w:r w:rsidRPr="00B836E1">
              <w:t>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0F56B9">
      <w:pPr>
        <w:ind w:left="210" w:firstLineChars="200" w:firstLine="420"/>
        <w:rPr>
          <w:kern w:val="0"/>
        </w:rPr>
      </w:pPr>
      <w:r>
        <w:rPr>
          <w:rFonts w:hint="eastAsia"/>
          <w:kern w:val="0"/>
        </w:rPr>
        <w:t>因采购人实际工作需要，现就部分检验试剂及医用耗材（详见第2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w:t>
      </w:r>
      <w:proofErr w:type="gramStart"/>
      <w:r>
        <w:rPr>
          <w:rFonts w:hint="eastAsia"/>
          <w:kern w:val="0"/>
        </w:rPr>
        <w:t>配送商</w:t>
      </w:r>
      <w:proofErr w:type="gramEnd"/>
      <w:r>
        <w:rPr>
          <w:rFonts w:hint="eastAsia"/>
          <w:kern w:val="0"/>
        </w:rPr>
        <w:t>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C7129">
        <w:rPr>
          <w:rFonts w:hint="eastAsia"/>
          <w:bCs/>
          <w:kern w:val="0"/>
        </w:rPr>
        <w:t>医用</w:t>
      </w:r>
      <w:r>
        <w:rPr>
          <w:bCs/>
          <w:kern w:val="0"/>
        </w:rPr>
        <w:t>试剂耗材</w:t>
      </w:r>
      <w:r w:rsidR="009C7129">
        <w:rPr>
          <w:rFonts w:hint="eastAsia"/>
          <w:bCs/>
          <w:kern w:val="0"/>
        </w:rPr>
        <w:t>采购</w:t>
      </w:r>
      <w:r>
        <w:rPr>
          <w:rFonts w:hint="eastAsia"/>
          <w:kern w:val="0"/>
        </w:rPr>
        <w:t>（2024年第</w:t>
      </w:r>
      <w:r w:rsidR="009C7129">
        <w:rPr>
          <w:rFonts w:hint="eastAsia"/>
          <w:kern w:val="0"/>
        </w:rPr>
        <w:t>四</w:t>
      </w:r>
      <w:r>
        <w:rPr>
          <w:rFonts w:hint="eastAsia"/>
          <w:kern w:val="0"/>
        </w:rPr>
        <w:t>批）采购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应保证在向采购人交付试剂时有效期不短于其有总有效期的三分之二，并对临近效期产品进行调换或退货。按照我院财务制度及设备科验收入库，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w:t>
      </w:r>
      <w:r w:rsidR="009C7129">
        <w:rPr>
          <w:rFonts w:hint="eastAsia"/>
        </w:rPr>
        <w:t>以及其他政策性变化导致的合同变动及终止</w:t>
      </w:r>
      <w:r>
        <w:rPr>
          <w:rFonts w:hint="eastAsia"/>
        </w:rPr>
        <w:t>，并在合同终止后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w:t>
            </w:r>
            <w:proofErr w:type="gramStart"/>
            <w:r w:rsidRPr="004A0280">
              <w:rPr>
                <w:rFonts w:hint="eastAsia"/>
                <w:color w:val="000000"/>
                <w:kern w:val="0"/>
                <w:sz w:val="18"/>
                <w:szCs w:val="18"/>
              </w:rPr>
              <w:t>分统一</w:t>
            </w:r>
            <w:proofErr w:type="gramEnd"/>
            <w:r w:rsidRPr="004A0280">
              <w:rPr>
                <w:rFonts w:hint="eastAsia"/>
                <w:color w:val="000000"/>
                <w:kern w:val="0"/>
                <w:sz w:val="18"/>
                <w:szCs w:val="18"/>
              </w:rPr>
              <w:t>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产品业绩为该试剂产品销售业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第四章</w:t>
      </w: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汉源县人民医院检验试剂耗材采购清单（</w:t>
      </w:r>
      <w:r w:rsidRPr="009F4BF3">
        <w:t>2024年第</w:t>
      </w:r>
      <w:r w:rsidR="00835A34">
        <w:rPr>
          <w:rFonts w:hint="eastAsia"/>
        </w:rPr>
        <w:t>四</w:t>
      </w:r>
      <w:bookmarkStart w:id="26" w:name="_GoBack"/>
      <w:bookmarkEnd w:id="26"/>
      <w:r w:rsidRPr="009F4BF3">
        <w:t>批）报价一览表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B2" w:rsidRDefault="00804BB2">
      <w:pPr>
        <w:spacing w:line="240" w:lineRule="auto"/>
        <w:ind w:left="210"/>
      </w:pPr>
      <w:r>
        <w:separator/>
      </w:r>
    </w:p>
  </w:endnote>
  <w:endnote w:type="continuationSeparator" w:id="0">
    <w:p w:rsidR="00804BB2" w:rsidRDefault="00804BB2">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10" w:usb3="00000000" w:csb0="00000001" w:csb1="00000000"/>
  </w:font>
  <w:font w:name="FangSong_GB2312">
    <w:altName w:val="仿宋_GB2312"/>
    <w:panose1 w:val="02010609060101010101"/>
    <w:charset w:val="00"/>
    <w:family w:val="roman"/>
    <w:pitch w:val="default"/>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804BB2">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835A34">
                  <w:rPr>
                    <w:noProof/>
                  </w:rPr>
                  <w:t>15</w:t>
                </w:r>
                <w:r w:rsidR="00D71148">
                  <w:fldChar w:fldCharType="end"/>
                </w:r>
                <w:r>
                  <w:t xml:space="preserve"> </w:t>
                </w:r>
                <w:r>
                  <w:t>页</w:t>
                </w:r>
                <w:r>
                  <w:t xml:space="preserve"> </w:t>
                </w:r>
                <w:r>
                  <w:t>共</w:t>
                </w:r>
                <w:r>
                  <w:t xml:space="preserve"> </w:t>
                </w:r>
                <w:r w:rsidR="00804BB2">
                  <w:fldChar w:fldCharType="begin"/>
                </w:r>
                <w:r w:rsidR="00804BB2">
                  <w:instrText xml:space="preserve"> NUMPAGES  \* MERGEFORMAT </w:instrText>
                </w:r>
                <w:r w:rsidR="00804BB2">
                  <w:fldChar w:fldCharType="separate"/>
                </w:r>
                <w:r w:rsidR="00835A34">
                  <w:rPr>
                    <w:noProof/>
                  </w:rPr>
                  <w:t>17</w:t>
                </w:r>
                <w:r w:rsidR="00804BB2">
                  <w:rPr>
                    <w:noProof/>
                  </w:rPr>
                  <w:fldChar w:fldCharType="end"/>
                </w:r>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804BB2">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DD46A5">
                  <w:rPr>
                    <w:noProof/>
                  </w:rPr>
                  <w:t>2</w:t>
                </w:r>
                <w:r w:rsidR="00D71148">
                  <w:fldChar w:fldCharType="end"/>
                </w:r>
                <w:r>
                  <w:t xml:space="preserve"> </w:t>
                </w:r>
                <w:r>
                  <w:t>页</w:t>
                </w:r>
                <w:r>
                  <w:t xml:space="preserve"> </w:t>
                </w:r>
                <w:r>
                  <w:t>共</w:t>
                </w:r>
                <w:r>
                  <w:t xml:space="preserve"> </w:t>
                </w:r>
                <w:r w:rsidR="00804BB2">
                  <w:fldChar w:fldCharType="begin"/>
                </w:r>
                <w:r w:rsidR="00804BB2">
                  <w:instrText xml:space="preserve"> NUMPAGES  \* MERGEFORMAT </w:instrText>
                </w:r>
                <w:r w:rsidR="00804BB2">
                  <w:fldChar w:fldCharType="separate"/>
                </w:r>
                <w:r w:rsidR="00DD46A5">
                  <w:rPr>
                    <w:noProof/>
                  </w:rPr>
                  <w:t>17</w:t>
                </w:r>
                <w:r w:rsidR="00804BB2">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B2" w:rsidRDefault="00804BB2">
      <w:pPr>
        <w:ind w:left="210"/>
      </w:pPr>
      <w:r>
        <w:separator/>
      </w:r>
    </w:p>
  </w:footnote>
  <w:footnote w:type="continuationSeparator" w:id="0">
    <w:p w:rsidR="00804BB2" w:rsidRDefault="00804BB2">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5489E"/>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C35"/>
    <w:rsid w:val="005644F6"/>
    <w:rsid w:val="00577F7C"/>
    <w:rsid w:val="005832AD"/>
    <w:rsid w:val="00587D23"/>
    <w:rsid w:val="005928AD"/>
    <w:rsid w:val="005A0669"/>
    <w:rsid w:val="005A5CE1"/>
    <w:rsid w:val="005A72E1"/>
    <w:rsid w:val="005F5FF3"/>
    <w:rsid w:val="005F7898"/>
    <w:rsid w:val="00601955"/>
    <w:rsid w:val="00601E58"/>
    <w:rsid w:val="0060227B"/>
    <w:rsid w:val="00602536"/>
    <w:rsid w:val="00605C3E"/>
    <w:rsid w:val="00614A70"/>
    <w:rsid w:val="00615A24"/>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498"/>
    <w:rsid w:val="00755118"/>
    <w:rsid w:val="00762BCD"/>
    <w:rsid w:val="007637B5"/>
    <w:rsid w:val="007638F7"/>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5560"/>
    <w:rsid w:val="008F5798"/>
    <w:rsid w:val="009043FF"/>
    <w:rsid w:val="00916C56"/>
    <w:rsid w:val="009178C7"/>
    <w:rsid w:val="009338BA"/>
    <w:rsid w:val="0093426F"/>
    <w:rsid w:val="009353AB"/>
    <w:rsid w:val="00935C32"/>
    <w:rsid w:val="00936352"/>
    <w:rsid w:val="00945E85"/>
    <w:rsid w:val="00956C3B"/>
    <w:rsid w:val="009635CD"/>
    <w:rsid w:val="0096745C"/>
    <w:rsid w:val="00967D1A"/>
    <w:rsid w:val="009858A6"/>
    <w:rsid w:val="00992113"/>
    <w:rsid w:val="00992F65"/>
    <w:rsid w:val="009A5463"/>
    <w:rsid w:val="009B7EEA"/>
    <w:rsid w:val="009C145F"/>
    <w:rsid w:val="009C3B7C"/>
    <w:rsid w:val="009C5908"/>
    <w:rsid w:val="009C7129"/>
    <w:rsid w:val="009E7846"/>
    <w:rsid w:val="009E7A17"/>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FangSong_GB2312" w:eastAsia="FangSong_GB2312" w:hAnsi="FangSong_GB2312" w:cs="FangSong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23F14-1111-4EA5-AFE8-07D2677A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24</cp:revision>
  <dcterms:created xsi:type="dcterms:W3CDTF">2024-03-26T03:14:00Z</dcterms:created>
  <dcterms:modified xsi:type="dcterms:W3CDTF">2024-09-27T08:13:00Z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